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6A2" w:rsidRPr="009C4AF4" w:rsidRDefault="008926A2" w:rsidP="008926A2">
      <w:pPr>
        <w:pStyle w:val="a3"/>
        <w:shd w:val="clear" w:color="auto" w:fill="FFFFFF"/>
        <w:spacing w:before="0" w:beforeAutospacing="0" w:after="0" w:afterAutospacing="0"/>
        <w:ind w:left="-851" w:firstLine="284"/>
        <w:jc w:val="both"/>
      </w:pPr>
      <w:r>
        <w:rPr>
          <w:sz w:val="28"/>
          <w:szCs w:val="28"/>
        </w:rPr>
        <w:t xml:space="preserve">   </w:t>
      </w:r>
      <w:r w:rsidRPr="009C4AF4">
        <w:t>Одной из важнейших задач современного образования в век всеобщей автомобилизации, увеличения скорости движения, плотности транспортных потоков на улицах города, района является обеспечение безопасности дорожного движения.</w:t>
      </w:r>
    </w:p>
    <w:p w:rsidR="008926A2" w:rsidRPr="00C5269A" w:rsidRDefault="008926A2" w:rsidP="008926A2">
      <w:pPr>
        <w:pStyle w:val="a3"/>
        <w:shd w:val="clear" w:color="auto" w:fill="FFFFFF"/>
        <w:spacing w:before="0" w:beforeAutospacing="0" w:after="0" w:afterAutospacing="0"/>
        <w:ind w:left="-851" w:firstLine="284"/>
        <w:jc w:val="both"/>
      </w:pPr>
      <w:r w:rsidRPr="009C4AF4">
        <w:t>Особое значение в решении этой проблемы имеет заблаговременная и правильная подготовка самых маленьких наших пешеходов – детей, которых уже сейчас за воротами дома подстерегают самые серьезные трудности и опасности. С этой целью в МБДОУ № 172 «Радуга»  ведется в течение нескольких лет систематическая работа по пропаганде дорожного движения. В соответствии с планом организационно педагогической работы по профилактике дорожно-транспортного травматизма на 2013-2014 учебный год с 12 мая по 30 мая 2014 года была организована и проведена профилактическая операция в ходе, которой  проведены следующие мероприятия по профилактике дорожно-тран</w:t>
      </w:r>
      <w:r>
        <w:t xml:space="preserve">спортных происшествий и по ПДД </w:t>
      </w:r>
      <w:r>
        <w:rPr>
          <w:rFonts w:eastAsia="SimSun" w:cs="Mangal"/>
          <w:b/>
          <w:kern w:val="1"/>
          <w:lang w:eastAsia="hi-IN" w:bidi="hi-IN"/>
        </w:rPr>
        <w:t>с</w:t>
      </w:r>
      <w:r w:rsidRPr="00D22637">
        <w:rPr>
          <w:rFonts w:eastAsia="SimSun" w:cs="Mangal"/>
          <w:b/>
          <w:kern w:val="1"/>
          <w:lang w:eastAsia="hi-IN" w:bidi="hi-IN"/>
        </w:rPr>
        <w:t xml:space="preserve"> детьми:</w:t>
      </w:r>
    </w:p>
    <w:p w:rsidR="008926A2" w:rsidRPr="001D43FF" w:rsidRDefault="008926A2" w:rsidP="008926A2">
      <w:pPr>
        <w:pStyle w:val="a4"/>
        <w:ind w:left="-851"/>
      </w:pPr>
      <w:r>
        <w:t xml:space="preserve"> - Организация сюжетно – ролевых игр</w:t>
      </w:r>
      <w:r>
        <w:rPr>
          <w:sz w:val="28"/>
          <w:szCs w:val="28"/>
        </w:rPr>
        <w:t xml:space="preserve">  </w:t>
      </w:r>
      <w:r w:rsidRPr="001D43FF">
        <w:t>«Нам на улице не страшно», «Переходим проезжую часть улицы», «Мы пассажиры»</w:t>
      </w:r>
      <w:r>
        <w:t xml:space="preserve">, </w:t>
      </w:r>
      <w:r w:rsidRPr="001D43FF">
        <w:t>«Путешествие по городу»</w:t>
      </w:r>
    </w:p>
    <w:p w:rsidR="008926A2" w:rsidRDefault="008926A2" w:rsidP="008926A2">
      <w:pPr>
        <w:tabs>
          <w:tab w:val="left" w:pos="6645"/>
        </w:tabs>
        <w:rPr>
          <w:rFonts w:ascii="Times New Roman" w:hAnsi="Times New Roman"/>
          <w:sz w:val="28"/>
          <w:szCs w:val="28"/>
        </w:rPr>
      </w:pP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198755</wp:posOffset>
            </wp:positionV>
            <wp:extent cx="2527935" cy="1970405"/>
            <wp:effectExtent l="0" t="0" r="5715" b="0"/>
            <wp:wrapSquare wrapText="right"/>
            <wp:docPr id="13" name="Рисунок 13" descr="_DSC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01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524125" cy="1933575"/>
            <wp:effectExtent l="0" t="0" r="9525" b="9525"/>
            <wp:docPr id="6" name="Рисунок 6" descr="_DSC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DSC07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</w:p>
    <w:p w:rsidR="008926A2" w:rsidRPr="00E13709" w:rsidRDefault="008926A2" w:rsidP="008926A2">
      <w:pPr>
        <w:pStyle w:val="a4"/>
        <w:jc w:val="both"/>
      </w:pPr>
      <w:r>
        <w:t>-</w:t>
      </w:r>
      <w:r w:rsidRPr="00E13709">
        <w:t xml:space="preserve">Изготовление атрибутов для игр (совместно с детьми) </w:t>
      </w:r>
    </w:p>
    <w:p w:rsidR="008926A2" w:rsidRPr="00E13709" w:rsidRDefault="008926A2" w:rsidP="008926A2">
      <w:pPr>
        <w:tabs>
          <w:tab w:val="left" w:pos="403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E13709">
        <w:rPr>
          <w:rFonts w:ascii="Times New Roman" w:hAnsi="Times New Roman" w:cs="Times New Roman"/>
          <w:sz w:val="24"/>
        </w:rPr>
        <w:t>Рисование, лепка, аппликация, конструирование: </w:t>
      </w:r>
      <w:r w:rsidRPr="00E13709">
        <w:rPr>
          <w:rStyle w:val="apple-converted-space"/>
          <w:rFonts w:ascii="Times New Roman" w:hAnsi="Times New Roman" w:cs="Times New Roman"/>
          <w:color w:val="000000"/>
          <w:sz w:val="24"/>
        </w:rPr>
        <w:t> </w:t>
      </w:r>
      <w:r w:rsidRPr="00E13709">
        <w:rPr>
          <w:rFonts w:ascii="Times New Roman" w:hAnsi="Times New Roman" w:cs="Times New Roman"/>
          <w:sz w:val="24"/>
        </w:rPr>
        <w:t>«Улица города», «Дорожные знаки».</w:t>
      </w: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3557848E" wp14:editId="798509BC">
            <wp:simplePos x="0" y="0"/>
            <wp:positionH relativeFrom="column">
              <wp:align>left</wp:align>
            </wp:positionH>
            <wp:positionV relativeFrom="paragraph">
              <wp:posOffset>5080</wp:posOffset>
            </wp:positionV>
            <wp:extent cx="2527935" cy="2272665"/>
            <wp:effectExtent l="0" t="0" r="5715" b="0"/>
            <wp:wrapSquare wrapText="right"/>
            <wp:docPr id="12" name="Рисунок 12" descr="_DSC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1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819400" cy="2266950"/>
            <wp:effectExtent l="0" t="0" r="0" b="0"/>
            <wp:docPr id="5" name="Рисунок 5" descr="_DSC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DSC01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</w:t>
      </w:r>
      <w:r>
        <w:rPr>
          <w:rFonts w:ascii="Times New Roman" w:hAnsi="Times New Roman"/>
          <w:sz w:val="24"/>
        </w:rPr>
        <w:t xml:space="preserve"> Р</w:t>
      </w:r>
      <w:r w:rsidRPr="00A44D59">
        <w:rPr>
          <w:rFonts w:ascii="Times New Roman" w:hAnsi="Times New Roman"/>
          <w:sz w:val="24"/>
        </w:rPr>
        <w:t xml:space="preserve">азвлечение «Приключения в стране </w:t>
      </w:r>
      <w:proofErr w:type="spellStart"/>
      <w:r w:rsidRPr="00A44D59">
        <w:rPr>
          <w:rFonts w:ascii="Times New Roman" w:hAnsi="Times New Roman"/>
          <w:sz w:val="24"/>
        </w:rPr>
        <w:t>Светофории</w:t>
      </w:r>
      <w:proofErr w:type="spellEnd"/>
      <w:r w:rsidRPr="00A44D59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8"/>
          <w:szCs w:val="28"/>
        </w:rPr>
        <w:tab/>
      </w: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3133725" cy="2219325"/>
            <wp:effectExtent l="0" t="0" r="9525" b="9525"/>
            <wp:docPr id="4" name="Рисунок 4" descr="Изображение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6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057525" cy="2190750"/>
            <wp:effectExtent l="0" t="0" r="9525" b="0"/>
            <wp:wrapSquare wrapText="right"/>
            <wp:docPr id="11" name="Рисунок 11" descr="Изображение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6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4"/>
        </w:rPr>
      </w:pPr>
    </w:p>
    <w:p w:rsidR="008926A2" w:rsidRDefault="008926A2" w:rsidP="008926A2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 xml:space="preserve">- </w:t>
      </w:r>
      <w:r w:rsidRPr="00A44D59">
        <w:rPr>
          <w:rFonts w:ascii="Times New Roman" w:hAnsi="Times New Roman"/>
          <w:sz w:val="24"/>
        </w:rPr>
        <w:t>Совместное мероприятие по правилам дорожного движения с учащимися школы (ЮИДД) «Пешеходом быть – наука»</w:t>
      </w:r>
    </w:p>
    <w:p w:rsidR="008926A2" w:rsidRPr="00EF6D5F" w:rsidRDefault="008926A2" w:rsidP="008926A2">
      <w:pPr>
        <w:rPr>
          <w:rFonts w:ascii="Times New Roman" w:hAnsi="Times New Roman"/>
          <w:sz w:val="28"/>
          <w:szCs w:val="28"/>
        </w:rPr>
      </w:pPr>
    </w:p>
    <w:p w:rsidR="008926A2" w:rsidRDefault="008926A2" w:rsidP="008926A2">
      <w:pPr>
        <w:rPr>
          <w:rFonts w:ascii="Times New Roman" w:hAnsi="Times New Roman"/>
          <w:sz w:val="28"/>
          <w:szCs w:val="28"/>
        </w:rPr>
      </w:pPr>
    </w:p>
    <w:p w:rsidR="008926A2" w:rsidRDefault="008926A2" w:rsidP="008926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867025" cy="2305050"/>
            <wp:effectExtent l="0" t="0" r="9525" b="0"/>
            <wp:docPr id="3" name="Рисунок 3" descr="IMG_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7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3086100" cy="2305050"/>
            <wp:effectExtent l="0" t="0" r="0" b="0"/>
            <wp:wrapSquare wrapText="right"/>
            <wp:docPr id="10" name="Рисунок 10" descr="IMG_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7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6A2" w:rsidRPr="00591E41" w:rsidRDefault="008926A2" w:rsidP="008926A2">
      <w:pPr>
        <w:rPr>
          <w:rFonts w:ascii="Times New Roman" w:hAnsi="Times New Roman"/>
          <w:sz w:val="28"/>
          <w:szCs w:val="28"/>
        </w:rPr>
      </w:pPr>
    </w:p>
    <w:p w:rsidR="008926A2" w:rsidRPr="00591E41" w:rsidRDefault="008926A2" w:rsidP="008926A2">
      <w:pPr>
        <w:rPr>
          <w:rFonts w:ascii="Times New Roman" w:hAnsi="Times New Roman"/>
          <w:sz w:val="28"/>
          <w:szCs w:val="28"/>
        </w:rPr>
      </w:pPr>
    </w:p>
    <w:p w:rsidR="008926A2" w:rsidRPr="00D22637" w:rsidRDefault="008926A2" w:rsidP="008926A2">
      <w:pPr>
        <w:jc w:val="center"/>
        <w:rPr>
          <w:rFonts w:ascii="Times New Roman" w:hAnsi="Times New Roman"/>
          <w:b/>
          <w:sz w:val="28"/>
          <w:szCs w:val="28"/>
        </w:rPr>
      </w:pPr>
      <w:r w:rsidRPr="00D22637">
        <w:rPr>
          <w:rFonts w:ascii="Times New Roman" w:hAnsi="Times New Roman"/>
          <w:b/>
          <w:sz w:val="24"/>
        </w:rPr>
        <w:t>Обновление уголков по правилам дорожного движения в группах (макеты, игровые зоны, атрибуты, информация)</w:t>
      </w:r>
    </w:p>
    <w:p w:rsidR="008926A2" w:rsidRPr="00591E41" w:rsidRDefault="008926A2" w:rsidP="008926A2">
      <w:pPr>
        <w:rPr>
          <w:rFonts w:ascii="Times New Roman" w:hAnsi="Times New Roman"/>
          <w:sz w:val="28"/>
          <w:szCs w:val="28"/>
        </w:rPr>
      </w:pPr>
    </w:p>
    <w:p w:rsidR="008926A2" w:rsidRPr="00591E41" w:rsidRDefault="008926A2" w:rsidP="008926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187325</wp:posOffset>
            </wp:positionV>
            <wp:extent cx="2924175" cy="2016125"/>
            <wp:effectExtent l="0" t="0" r="9525" b="3175"/>
            <wp:wrapTight wrapText="bothSides">
              <wp:wrapPolygon edited="0">
                <wp:start x="0" y="0"/>
                <wp:lineTo x="0" y="21430"/>
                <wp:lineTo x="21530" y="21430"/>
                <wp:lineTo x="21530" y="0"/>
                <wp:lineTo x="0" y="0"/>
              </wp:wrapPolygon>
            </wp:wrapTight>
            <wp:docPr id="9" name="Рисунок 9" descr="C:\Documents and Settings\1\Рабочий стол\ГИБДД фото\SAM_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1\Рабочий стол\ГИБДД фото\SAM_97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6A2" w:rsidRPr="00591E41" w:rsidRDefault="008926A2" w:rsidP="008926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962275" cy="2028825"/>
            <wp:effectExtent l="0" t="0" r="9525" b="9525"/>
            <wp:docPr id="2" name="Рисунок 2" descr="_DSC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DSC01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A2" w:rsidRPr="00591E41" w:rsidRDefault="008926A2" w:rsidP="008926A2">
      <w:pPr>
        <w:rPr>
          <w:rFonts w:ascii="Times New Roman" w:hAnsi="Times New Roman"/>
          <w:sz w:val="28"/>
          <w:szCs w:val="28"/>
        </w:rPr>
      </w:pPr>
    </w:p>
    <w:p w:rsidR="008926A2" w:rsidRDefault="008926A2" w:rsidP="008926A2">
      <w:pPr>
        <w:jc w:val="center"/>
        <w:rPr>
          <w:rFonts w:ascii="Times New Roman" w:hAnsi="Times New Roman"/>
          <w:sz w:val="24"/>
        </w:rPr>
      </w:pPr>
      <w:r w:rsidRPr="00D22637">
        <w:rPr>
          <w:rFonts w:ascii="Times New Roman" w:hAnsi="Times New Roman"/>
          <w:b/>
          <w:sz w:val="24"/>
        </w:rPr>
        <w:t>В рамках  профилактической  операции: «Внимание дети!»  была проведена работа с педагогами и родителями</w:t>
      </w:r>
      <w:r>
        <w:rPr>
          <w:rFonts w:ascii="Times New Roman" w:hAnsi="Times New Roman"/>
          <w:sz w:val="24"/>
        </w:rPr>
        <w:t>:</w:t>
      </w:r>
    </w:p>
    <w:p w:rsidR="008926A2" w:rsidRDefault="008926A2" w:rsidP="008926A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</w:t>
      </w:r>
      <w:r w:rsidRPr="00A44D5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онсультация для педагогов «Организация открытой развивающей среды для профилактики ДТП на группах»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>
        <w:rPr>
          <w:rFonts w:ascii="Times New Roman" w:hAnsi="Times New Roman"/>
          <w:sz w:val="24"/>
        </w:rPr>
        <w:t>п</w:t>
      </w:r>
      <w:r w:rsidRPr="00A44D59">
        <w:rPr>
          <w:rFonts w:ascii="Times New Roman" w:hAnsi="Times New Roman"/>
          <w:sz w:val="24"/>
        </w:rPr>
        <w:t>рактикум для педагогов «Организация работы с семьёй по профилактике ДТП» (анкетирование, отработка схем безопасного подхода к ДОУ на территории ДОУ)</w:t>
      </w:r>
    </w:p>
    <w:p w:rsidR="008926A2" w:rsidRDefault="008926A2" w:rsidP="008926A2">
      <w:pPr>
        <w:pStyle w:val="a4"/>
        <w:ind w:hanging="709"/>
        <w:jc w:val="both"/>
      </w:pPr>
      <w:r>
        <w:t xml:space="preserve">                 </w:t>
      </w:r>
      <w:r w:rsidRPr="00C5269A">
        <w:t xml:space="preserve">В ходе акции педагоги обращали внимание родителей на правильную перевозку детей в </w:t>
      </w:r>
      <w:r>
        <w:t xml:space="preserve">     автомобиле  </w:t>
      </w:r>
      <w:r w:rsidRPr="00C5269A">
        <w:t>с использованием детских удерживающих устройств</w:t>
      </w:r>
      <w:r>
        <w:t xml:space="preserve"> и провели  консультацию для родителей:</w:t>
      </w:r>
      <w:r w:rsidRPr="00A44D59">
        <w:t xml:space="preserve"> «Детские автомобильные кресла «за» и «против»</w:t>
      </w:r>
      <w:r>
        <w:t>,</w:t>
      </w:r>
      <w:r w:rsidRPr="00C5269A">
        <w:t xml:space="preserve"> </w:t>
      </w:r>
      <w:r>
        <w:t>р</w:t>
      </w:r>
      <w:r w:rsidRPr="00A44D59">
        <w:t>одительское собрание</w:t>
      </w:r>
    </w:p>
    <w:p w:rsidR="008926A2" w:rsidRPr="00D22637" w:rsidRDefault="008926A2" w:rsidP="008926A2">
      <w:pPr>
        <w:pStyle w:val="a4"/>
        <w:ind w:hanging="709"/>
        <w:jc w:val="both"/>
      </w:pPr>
      <w:r>
        <w:t xml:space="preserve">           </w:t>
      </w:r>
      <w:r w:rsidRPr="00A44D59">
        <w:t>« Знай правила движения, как таблицу умножения»</w:t>
      </w:r>
      <w:r>
        <w:t>.</w:t>
      </w:r>
    </w:p>
    <w:p w:rsidR="008926A2" w:rsidRDefault="008926A2" w:rsidP="008926A2">
      <w:pPr>
        <w:jc w:val="both"/>
        <w:rPr>
          <w:rFonts w:ascii="Times New Roman" w:hAnsi="Times New Roman"/>
          <w:sz w:val="28"/>
          <w:szCs w:val="28"/>
        </w:rPr>
      </w:pPr>
    </w:p>
    <w:p w:rsidR="008926A2" w:rsidRPr="00591E41" w:rsidRDefault="008926A2" w:rsidP="008926A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199390</wp:posOffset>
            </wp:positionV>
            <wp:extent cx="3181350" cy="2385695"/>
            <wp:effectExtent l="0" t="0" r="0" b="0"/>
            <wp:wrapTight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ight>
            <wp:docPr id="8" name="Рисунок 8" descr="C:\Documents and Settings\1\Рабочий стол\фото ПДД\2903201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1\Рабочий стол\фото ПДД\290320147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199390</wp:posOffset>
            </wp:positionV>
            <wp:extent cx="3114675" cy="2336165"/>
            <wp:effectExtent l="0" t="0" r="9525" b="6985"/>
            <wp:wrapTight wrapText="bothSides">
              <wp:wrapPolygon edited="0">
                <wp:start x="0" y="0"/>
                <wp:lineTo x="0" y="21488"/>
                <wp:lineTo x="21534" y="21488"/>
                <wp:lineTo x="21534" y="0"/>
                <wp:lineTo x="0" y="0"/>
              </wp:wrapPolygon>
            </wp:wrapTight>
            <wp:docPr id="7" name="Рисунок 7" descr="C:\Documents and Settings\1\Рабочий стол\фотографии ПДД\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1\Рабочий стол\фотографии ПДД\IMG_47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6A2" w:rsidRPr="00591E41" w:rsidRDefault="008926A2" w:rsidP="008926A2">
      <w:pPr>
        <w:rPr>
          <w:rFonts w:ascii="Times New Roman" w:hAnsi="Times New Roman"/>
          <w:sz w:val="28"/>
          <w:szCs w:val="28"/>
        </w:rPr>
      </w:pPr>
    </w:p>
    <w:p w:rsidR="008926A2" w:rsidRPr="00591E41" w:rsidRDefault="008926A2" w:rsidP="008926A2">
      <w:pPr>
        <w:rPr>
          <w:rFonts w:ascii="Times New Roman" w:hAnsi="Times New Roman"/>
          <w:sz w:val="28"/>
          <w:szCs w:val="28"/>
        </w:rPr>
      </w:pPr>
    </w:p>
    <w:p w:rsidR="008926A2" w:rsidRDefault="008926A2" w:rsidP="008926A2">
      <w:pPr>
        <w:rPr>
          <w:rFonts w:ascii="Times New Roman" w:hAnsi="Times New Roman"/>
          <w:sz w:val="28"/>
          <w:szCs w:val="28"/>
        </w:rPr>
      </w:pPr>
    </w:p>
    <w:p w:rsidR="008926A2" w:rsidRPr="00591E41" w:rsidRDefault="008926A2" w:rsidP="008926A2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E7A25" w:rsidRDefault="00DE7A25"/>
    <w:sectPr w:rsidR="00DE7A25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6A2"/>
    <w:rsid w:val="008926A2"/>
    <w:rsid w:val="00CE2E38"/>
    <w:rsid w:val="00DE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6A2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926A2"/>
    <w:pPr>
      <w:widowControl/>
      <w:suppressAutoHyphens w:val="0"/>
      <w:spacing w:before="100" w:beforeAutospacing="1" w:after="100" w:afterAutospacing="1"/>
    </w:pPr>
    <w:rPr>
      <w:rFonts w:ascii="Times New Roman" w:eastAsia="Calibri" w:hAnsi="Times New Roman" w:cs="Times New Roman"/>
      <w:kern w:val="0"/>
      <w:sz w:val="24"/>
      <w:lang w:eastAsia="ru-RU" w:bidi="ar-SA"/>
    </w:rPr>
  </w:style>
  <w:style w:type="paragraph" w:styleId="a4">
    <w:name w:val="No Spacing"/>
    <w:uiPriority w:val="1"/>
    <w:qFormat/>
    <w:rsid w:val="0089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8926A2"/>
  </w:style>
  <w:style w:type="paragraph" w:styleId="a5">
    <w:name w:val="Balloon Text"/>
    <w:basedOn w:val="a"/>
    <w:link w:val="a6"/>
    <w:uiPriority w:val="99"/>
    <w:semiHidden/>
    <w:unhideWhenUsed/>
    <w:rsid w:val="008926A2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8926A2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6A2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926A2"/>
    <w:pPr>
      <w:widowControl/>
      <w:suppressAutoHyphens w:val="0"/>
      <w:spacing w:before="100" w:beforeAutospacing="1" w:after="100" w:afterAutospacing="1"/>
    </w:pPr>
    <w:rPr>
      <w:rFonts w:ascii="Times New Roman" w:eastAsia="Calibri" w:hAnsi="Times New Roman" w:cs="Times New Roman"/>
      <w:kern w:val="0"/>
      <w:sz w:val="24"/>
      <w:lang w:eastAsia="ru-RU" w:bidi="ar-SA"/>
    </w:rPr>
  </w:style>
  <w:style w:type="paragraph" w:styleId="a4">
    <w:name w:val="No Spacing"/>
    <w:uiPriority w:val="1"/>
    <w:qFormat/>
    <w:rsid w:val="0089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8926A2"/>
  </w:style>
  <w:style w:type="paragraph" w:styleId="a5">
    <w:name w:val="Balloon Text"/>
    <w:basedOn w:val="a"/>
    <w:link w:val="a6"/>
    <w:uiPriority w:val="99"/>
    <w:semiHidden/>
    <w:unhideWhenUsed/>
    <w:rsid w:val="008926A2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8926A2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2014-06-06T10:17:00Z</dcterms:created>
  <dcterms:modified xsi:type="dcterms:W3CDTF">2014-06-09T00:39:00Z</dcterms:modified>
</cp:coreProperties>
</file>